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31D" w:rsidRDefault="00C05E52" w:rsidP="00C05E52">
      <w:pPr>
        <w:spacing w:before="240" w:after="120" w:line="276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ATA DA </w:t>
      </w:r>
      <w:r w:rsidRPr="00C05E52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 xml:space="preserve"> REUNIÃO DO COMITÊ CONSULTOR DA AVALIAÇÃO DA POLÍTICA PÚBLICA </w:t>
      </w:r>
      <w:r w:rsidRPr="00C05E52">
        <w:rPr>
          <w:rFonts w:ascii="Arial" w:hAnsi="Arial" w:cs="Arial"/>
          <w:color w:val="FF0000"/>
        </w:rPr>
        <w:t>XX</w:t>
      </w:r>
    </w:p>
    <w:p w:rsidR="00C05E52" w:rsidRDefault="00C05E52" w:rsidP="00C05E52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Aos </w:t>
      </w:r>
      <w:r w:rsidRPr="00C05E52">
        <w:rPr>
          <w:rFonts w:ascii="Arial" w:hAnsi="Arial" w:cs="Arial"/>
          <w:color w:val="FF0000"/>
        </w:rPr>
        <w:t xml:space="preserve">(dia por extenso) </w:t>
      </w:r>
      <w:r>
        <w:rPr>
          <w:rFonts w:ascii="Arial" w:hAnsi="Arial" w:cs="Arial"/>
        </w:rPr>
        <w:t xml:space="preserve">dias do mês </w:t>
      </w:r>
      <w:r w:rsidRPr="00C05E52">
        <w:rPr>
          <w:rFonts w:ascii="Arial" w:hAnsi="Arial" w:cs="Arial"/>
          <w:color w:val="FF0000"/>
        </w:rPr>
        <w:t>(por extenso)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de </w:t>
      </w:r>
      <w:r w:rsidRPr="00C05E52">
        <w:rPr>
          <w:rFonts w:ascii="Arial" w:hAnsi="Arial" w:cs="Arial"/>
          <w:color w:val="FF0000"/>
        </w:rPr>
        <w:t>(ano por extenso)</w:t>
      </w:r>
      <w:r>
        <w:rPr>
          <w:rFonts w:ascii="Arial" w:hAnsi="Arial" w:cs="Arial"/>
          <w:color w:val="FF0000"/>
        </w:rPr>
        <w:t xml:space="preserve">, </w:t>
      </w:r>
      <w:r w:rsidRPr="00C05E52">
        <w:rPr>
          <w:rFonts w:ascii="Arial" w:hAnsi="Arial" w:cs="Arial"/>
        </w:rPr>
        <w:t xml:space="preserve">às </w:t>
      </w:r>
      <w:r>
        <w:rPr>
          <w:rFonts w:ascii="Arial" w:hAnsi="Arial" w:cs="Arial"/>
          <w:color w:val="FF0000"/>
        </w:rPr>
        <w:t xml:space="preserve">(horas por extenso), </w:t>
      </w:r>
      <w:r w:rsidRPr="00C05E52">
        <w:rPr>
          <w:rFonts w:ascii="Arial" w:hAnsi="Arial" w:cs="Arial"/>
        </w:rPr>
        <w:t xml:space="preserve">sob a coordenação do senhor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 xml:space="preserve">presentes os senhores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>me</w:t>
      </w:r>
      <w:r>
        <w:rPr>
          <w:rFonts w:ascii="Arial" w:hAnsi="Arial" w:cs="Arial"/>
        </w:rPr>
        <w:t>m</w:t>
      </w:r>
      <w:r w:rsidRPr="00C05E52">
        <w:rPr>
          <w:rFonts w:ascii="Arial" w:hAnsi="Arial" w:cs="Arial"/>
        </w:rPr>
        <w:t>bros do Comitê Consultor da</w:t>
      </w:r>
      <w:r>
        <w:rPr>
          <w:rFonts w:ascii="Arial" w:hAnsi="Arial" w:cs="Arial"/>
        </w:rPr>
        <w:t xml:space="preserve"> Avaliação da</w:t>
      </w:r>
      <w:r w:rsidRPr="00C05E52">
        <w:rPr>
          <w:rFonts w:ascii="Arial" w:hAnsi="Arial" w:cs="Arial"/>
        </w:rPr>
        <w:t xml:space="preserve"> Política </w:t>
      </w:r>
      <w:r w:rsidRPr="00C05E52">
        <w:rPr>
          <w:rFonts w:ascii="Arial" w:hAnsi="Arial" w:cs="Arial"/>
          <w:color w:val="FF0000"/>
        </w:rPr>
        <w:t>XXX</w:t>
      </w:r>
      <w:r>
        <w:rPr>
          <w:rFonts w:ascii="Arial" w:hAnsi="Arial" w:cs="Arial"/>
          <w:color w:val="FF0000"/>
        </w:rPr>
        <w:t xml:space="preserve">, </w:t>
      </w:r>
      <w:r w:rsidRPr="00C05E52">
        <w:rPr>
          <w:rFonts w:ascii="Arial" w:hAnsi="Arial" w:cs="Arial"/>
        </w:rPr>
        <w:t xml:space="preserve">designados pela Portaria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 xml:space="preserve">com a presença dos convidados </w:t>
      </w:r>
      <w:r>
        <w:rPr>
          <w:rFonts w:ascii="Arial" w:hAnsi="Arial" w:cs="Arial"/>
          <w:color w:val="FF0000"/>
        </w:rPr>
        <w:t xml:space="preserve">XXX, realizou-se a X Reunião Ordinária do </w:t>
      </w:r>
      <w:r w:rsidRPr="00C05E52">
        <w:rPr>
          <w:rFonts w:ascii="Arial" w:hAnsi="Arial" w:cs="Arial"/>
        </w:rPr>
        <w:t>Comitê</w:t>
      </w:r>
      <w:r>
        <w:rPr>
          <w:rFonts w:ascii="Arial" w:hAnsi="Arial" w:cs="Arial"/>
          <w:color w:val="FF0000"/>
        </w:rPr>
        <w:t xml:space="preserve"> </w:t>
      </w:r>
      <w:r w:rsidRPr="00C05E52">
        <w:rPr>
          <w:rFonts w:ascii="Arial" w:hAnsi="Arial" w:cs="Arial"/>
        </w:rPr>
        <w:t>Consultor</w:t>
      </w:r>
      <w:r>
        <w:rPr>
          <w:rFonts w:ascii="Arial" w:hAnsi="Arial" w:cs="Arial"/>
        </w:rPr>
        <w:t xml:space="preserve"> da Avaliação</w:t>
      </w:r>
      <w:r w:rsidRPr="00C05E52">
        <w:rPr>
          <w:rFonts w:ascii="Arial" w:hAnsi="Arial" w:cs="Arial"/>
        </w:rPr>
        <w:t xml:space="preserve"> da Política </w:t>
      </w:r>
      <w:r w:rsidRPr="00C05E52">
        <w:rPr>
          <w:rFonts w:ascii="Arial" w:hAnsi="Arial" w:cs="Arial"/>
          <w:color w:val="FF0000"/>
        </w:rPr>
        <w:t>XXX</w:t>
      </w:r>
      <w:r>
        <w:rPr>
          <w:rFonts w:ascii="Arial" w:hAnsi="Arial" w:cs="Arial"/>
          <w:color w:val="FF0000"/>
        </w:rPr>
        <w:t>, para tratar do seguinte assunto:</w:t>
      </w:r>
    </w:p>
    <w:p w:rsidR="00C05E52" w:rsidRDefault="00C05E52" w:rsidP="00C05E52">
      <w:pPr>
        <w:spacing w:after="0" w:line="276" w:lineRule="auto"/>
        <w:jc w:val="both"/>
        <w:rPr>
          <w:rFonts w:ascii="Arial" w:hAnsi="Arial" w:cs="Arial"/>
          <w:color w:val="FF0000"/>
        </w:rPr>
      </w:pPr>
      <w:r w:rsidRPr="00C05E52">
        <w:rPr>
          <w:rFonts w:ascii="Arial" w:hAnsi="Arial" w:cs="Arial"/>
        </w:rPr>
        <w:t xml:space="preserve">1. Apresentação do Plano de Avaliação ao Comitê Consultor da Política. </w:t>
      </w:r>
      <w:r w:rsidRPr="008C30D2">
        <w:rPr>
          <w:rFonts w:ascii="Arial" w:hAnsi="Arial" w:cs="Arial"/>
          <w:color w:val="FF0000"/>
        </w:rPr>
        <w:t>XXX</w:t>
      </w: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C30D2" w:rsidRPr="008C30D2" w:rsidRDefault="008C30D2" w:rsidP="008C30D2">
      <w:pPr>
        <w:spacing w:after="0" w:line="276" w:lineRule="auto"/>
        <w:rPr>
          <w:rFonts w:ascii="Arial" w:hAnsi="Arial" w:cs="Arial"/>
        </w:rPr>
      </w:pPr>
      <w:r>
        <w:t xml:space="preserve">                                                      </w:t>
      </w:r>
      <w:r w:rsidRPr="008C30D2">
        <w:rPr>
          <w:rFonts w:ascii="Arial" w:hAnsi="Arial" w:cs="Arial"/>
        </w:rPr>
        <w:t>____________________________</w:t>
      </w: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Coordenador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Pr="00C05E5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sectPr w:rsidR="008C30D2" w:rsidRPr="00C05E5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BF9" w:rsidRDefault="00AD1BF9" w:rsidP="00AD1BF9">
      <w:pPr>
        <w:spacing w:after="0" w:line="240" w:lineRule="auto"/>
      </w:pPr>
      <w:r>
        <w:separator/>
      </w:r>
    </w:p>
  </w:endnote>
  <w:endnote w:type="continuationSeparator" w:id="0">
    <w:p w:rsidR="00AD1BF9" w:rsidRDefault="00AD1BF9" w:rsidP="00AD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BF9" w:rsidRDefault="00AD1BF9" w:rsidP="00AD1BF9">
      <w:pPr>
        <w:spacing w:after="0" w:line="240" w:lineRule="auto"/>
      </w:pPr>
      <w:r>
        <w:separator/>
      </w:r>
    </w:p>
  </w:footnote>
  <w:footnote w:type="continuationSeparator" w:id="0">
    <w:p w:rsidR="00AD1BF9" w:rsidRDefault="00AD1BF9" w:rsidP="00AD1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AD1BF9" w:rsidTr="009A39B6">
      <w:trPr>
        <w:trHeight w:val="855"/>
        <w:jc w:val="center"/>
      </w:trPr>
      <w:tc>
        <w:tcPr>
          <w:tcW w:w="2881" w:type="dxa"/>
          <w:shd w:val="clear" w:color="auto" w:fill="auto"/>
        </w:tcPr>
        <w:p w:rsidR="00AD1BF9" w:rsidRPr="008D74C5" w:rsidRDefault="00357FCC" w:rsidP="00AD1BF9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370" cy="733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AD1BF9" w:rsidRDefault="00AD1BF9" w:rsidP="00AD1BF9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AD1BF9" w:rsidRPr="008D74C5" w:rsidRDefault="00AD1BF9" w:rsidP="00AD1BF9">
          <w:pPr>
            <w:pStyle w:val="Cabealho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Secretaria de Controle Externo </w:t>
          </w:r>
        </w:p>
        <w:p w:rsidR="00AD1BF9" w:rsidRPr="008D74C5" w:rsidRDefault="00AD1BF9" w:rsidP="00AD1BF9">
          <w:pPr>
            <w:pStyle w:val="Cabealho"/>
            <w:jc w:val="center"/>
            <w:rPr>
              <w:rFonts w:cs="Mangal"/>
            </w:rPr>
          </w:pPr>
          <w:r>
            <w:rPr>
              <w:rFonts w:cs="Mangal"/>
            </w:rPr>
            <w:t xml:space="preserve">Serviço de Avaliação e Inovação em Políticas Públicas  </w:t>
          </w:r>
        </w:p>
      </w:tc>
    </w:tr>
    <w:bookmarkEnd w:id="1"/>
  </w:tbl>
  <w:p w:rsidR="00AD1BF9" w:rsidRPr="00A6546A" w:rsidRDefault="00AD1BF9" w:rsidP="00AD1BF9">
    <w:pPr>
      <w:pStyle w:val="Cabealho"/>
    </w:pPr>
  </w:p>
  <w:p w:rsidR="00AD1BF9" w:rsidRPr="00AD1BF9" w:rsidRDefault="00AD1BF9" w:rsidP="00AD1BF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04B0"/>
    <w:multiLevelType w:val="hybridMultilevel"/>
    <w:tmpl w:val="214488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1C1"/>
    <w:multiLevelType w:val="hybridMultilevel"/>
    <w:tmpl w:val="46549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066FE"/>
    <w:multiLevelType w:val="hybridMultilevel"/>
    <w:tmpl w:val="70DE4E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D3BC0"/>
    <w:multiLevelType w:val="hybridMultilevel"/>
    <w:tmpl w:val="D79AD6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BF9"/>
    <w:rsid w:val="00095E67"/>
    <w:rsid w:val="00357FCC"/>
    <w:rsid w:val="00521B98"/>
    <w:rsid w:val="008C30D2"/>
    <w:rsid w:val="00976B53"/>
    <w:rsid w:val="00AD1BF9"/>
    <w:rsid w:val="00C05E52"/>
    <w:rsid w:val="00F0631D"/>
    <w:rsid w:val="00F40A0D"/>
    <w:rsid w:val="00F4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46184E2-F0C5-4AE4-A835-BD12CC19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D1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AD1BF9"/>
  </w:style>
  <w:style w:type="paragraph" w:styleId="Rodap">
    <w:name w:val="footer"/>
    <w:basedOn w:val="Normal"/>
    <w:link w:val="RodapChar"/>
    <w:uiPriority w:val="99"/>
    <w:unhideWhenUsed/>
    <w:rsid w:val="00AD1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D1BF9"/>
  </w:style>
  <w:style w:type="paragraph" w:styleId="PargrafodaLista">
    <w:name w:val="List Paragraph"/>
    <w:basedOn w:val="Normal"/>
    <w:uiPriority w:val="34"/>
    <w:qFormat/>
    <w:rsid w:val="00095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15261-805E-4B2E-808A-29D40E33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Mara de Souza e Silva</dc:creator>
  <cp:keywords/>
  <dc:description/>
  <cp:lastModifiedBy>Andrea Calixto Abdalla Ribeiro</cp:lastModifiedBy>
  <cp:revision>4</cp:revision>
  <dcterms:created xsi:type="dcterms:W3CDTF">2024-10-08T20:22:00Z</dcterms:created>
  <dcterms:modified xsi:type="dcterms:W3CDTF">2025-08-04T13:19:00Z</dcterms:modified>
</cp:coreProperties>
</file>